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0D93" w:rsidRPr="005E2F32" w:rsidRDefault="00750D93" w:rsidP="00750D93">
      <w:pPr>
        <w:spacing w:after="0" w:line="240" w:lineRule="auto"/>
        <w:jc w:val="center"/>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b/>
          <w:bCs/>
          <w:color w:val="000000"/>
          <w:sz w:val="24"/>
          <w:szCs w:val="24"/>
          <w:shd w:val="clear" w:color="auto" w:fill="DDDDDD"/>
          <w:lang w:eastAsia="pt-BR"/>
        </w:rPr>
        <w:t>ANEXO IV</w:t>
      </w:r>
    </w:p>
    <w:p w:rsidR="00750D93" w:rsidRPr="005E2F32" w:rsidRDefault="00750D93" w:rsidP="00750D93">
      <w:pPr>
        <w:spacing w:after="0" w:line="240" w:lineRule="auto"/>
        <w:jc w:val="center"/>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b/>
          <w:bCs/>
          <w:color w:val="000000"/>
          <w:sz w:val="24"/>
          <w:szCs w:val="24"/>
          <w:lang w:eastAsia="pt-BR"/>
        </w:rPr>
        <w:t>MODELO DE PROPOSTA</w:t>
      </w:r>
    </w:p>
    <w:p w:rsidR="00750D93" w:rsidRPr="005E2F32" w:rsidRDefault="00750D93" w:rsidP="00750D93">
      <w:pPr>
        <w:spacing w:after="0" w:line="240" w:lineRule="auto"/>
        <w:jc w:val="center"/>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p w:rsidR="00750D93" w:rsidRPr="005E2F32" w:rsidRDefault="00750D93" w:rsidP="00750D93">
      <w:pPr>
        <w:spacing w:after="0" w:line="240" w:lineRule="auto"/>
        <w:jc w:val="center"/>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p w:rsidR="00750D93" w:rsidRPr="005E2F32" w:rsidRDefault="00750D93" w:rsidP="005E2F32">
      <w:pPr>
        <w:tabs>
          <w:tab w:val="left" w:pos="7938"/>
          <w:tab w:val="left" w:pos="8789"/>
        </w:tabs>
        <w:spacing w:after="0" w:line="240" w:lineRule="auto"/>
        <w:ind w:firstLine="405"/>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E74C3C"/>
          <w:sz w:val="24"/>
          <w:szCs w:val="24"/>
          <w:lang w:eastAsia="pt-BR"/>
        </w:rPr>
        <w:t>(NOME DO PROPONENTE)</w:t>
      </w:r>
      <w:r w:rsidRPr="005E2F32">
        <w:rPr>
          <w:rFonts w:ascii="Times New Roman" w:eastAsia="Times New Roman" w:hAnsi="Times New Roman" w:cs="Times New Roman"/>
          <w:color w:val="000000"/>
          <w:sz w:val="24"/>
          <w:szCs w:val="24"/>
          <w:lang w:eastAsia="pt-BR"/>
        </w:rPr>
        <w:t>, CNPJ/CPF nº </w:t>
      </w:r>
      <w:r w:rsidRPr="005E2F32">
        <w:rPr>
          <w:rFonts w:ascii="Times New Roman" w:eastAsia="Times New Roman" w:hAnsi="Times New Roman" w:cs="Times New Roman"/>
          <w:color w:val="E74C3C"/>
          <w:sz w:val="24"/>
          <w:szCs w:val="24"/>
          <w:lang w:eastAsia="pt-BR"/>
        </w:rPr>
        <w:t>(número do CNPJ ou CPF)</w:t>
      </w:r>
      <w:r w:rsidRPr="005E2F32">
        <w:rPr>
          <w:rFonts w:ascii="Times New Roman" w:eastAsia="Times New Roman" w:hAnsi="Times New Roman" w:cs="Times New Roman"/>
          <w:color w:val="000000"/>
          <w:sz w:val="24"/>
          <w:szCs w:val="24"/>
          <w:lang w:eastAsia="pt-BR"/>
        </w:rPr>
        <w:t>, com sede na </w:t>
      </w:r>
      <w:r w:rsidRPr="005E2F32">
        <w:rPr>
          <w:rFonts w:ascii="Times New Roman" w:eastAsia="Times New Roman" w:hAnsi="Times New Roman" w:cs="Times New Roman"/>
          <w:color w:val="E74C3C"/>
          <w:sz w:val="24"/>
          <w:szCs w:val="24"/>
          <w:lang w:eastAsia="pt-BR"/>
        </w:rPr>
        <w:t>(endereço completo)</w:t>
      </w:r>
      <w:r w:rsidRPr="005E2F32">
        <w:rPr>
          <w:rFonts w:ascii="Times New Roman" w:eastAsia="Times New Roman" w:hAnsi="Times New Roman" w:cs="Times New Roman"/>
          <w:color w:val="000000"/>
          <w:sz w:val="24"/>
          <w:szCs w:val="24"/>
          <w:lang w:eastAsia="pt-BR"/>
        </w:rPr>
        <w:t>, por intermédio de seu representante legal, </w:t>
      </w:r>
      <w:r w:rsidRPr="005E2F32">
        <w:rPr>
          <w:rFonts w:ascii="Times New Roman" w:eastAsia="Times New Roman" w:hAnsi="Times New Roman" w:cs="Times New Roman"/>
          <w:color w:val="E74C3C"/>
          <w:sz w:val="24"/>
          <w:szCs w:val="24"/>
          <w:lang w:eastAsia="pt-BR"/>
        </w:rPr>
        <w:t>(NOME DO REPRESENTANTE)</w:t>
      </w:r>
      <w:r w:rsidRPr="005E2F32">
        <w:rPr>
          <w:rFonts w:ascii="Times New Roman" w:eastAsia="Times New Roman" w:hAnsi="Times New Roman" w:cs="Times New Roman"/>
          <w:color w:val="000000"/>
          <w:sz w:val="24"/>
          <w:szCs w:val="24"/>
          <w:lang w:eastAsia="pt-BR"/>
        </w:rPr>
        <w:t>, inscrito no CPF sob o nº </w:t>
      </w:r>
      <w:r w:rsidRPr="005E2F32">
        <w:rPr>
          <w:rFonts w:ascii="Times New Roman" w:eastAsia="Times New Roman" w:hAnsi="Times New Roman" w:cs="Times New Roman"/>
          <w:color w:val="E74C3C"/>
          <w:sz w:val="24"/>
          <w:szCs w:val="24"/>
          <w:lang w:eastAsia="pt-BR"/>
        </w:rPr>
        <w:t>(número do CPF)</w:t>
      </w:r>
      <w:r w:rsidRPr="005E2F32">
        <w:rPr>
          <w:rFonts w:ascii="Times New Roman" w:eastAsia="Times New Roman" w:hAnsi="Times New Roman" w:cs="Times New Roman"/>
          <w:color w:val="000000"/>
          <w:sz w:val="24"/>
          <w:szCs w:val="24"/>
          <w:lang w:eastAsia="pt-BR"/>
        </w:rPr>
        <w:t>, para os fins do Chamamento Público nº 01/2023 da Superintendência Regional de Polícia Federal em Rondônia – SR/PF/RO, referente à LOCAÇÃO DE IMÓVEL QUE ATENDA O TERMO DE REFERÊNCIA E SEUS ANEXOS, vem apresentar a seguinte proposta comercial:</w:t>
      </w:r>
    </w:p>
    <w:p w:rsidR="00750D93" w:rsidRPr="005E2F32" w:rsidRDefault="00750D93" w:rsidP="00750D9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tbl>
      <w:tblPr>
        <w:tblW w:w="10198"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961"/>
        <w:gridCol w:w="2501"/>
        <w:gridCol w:w="2319"/>
        <w:gridCol w:w="1417"/>
      </w:tblGrid>
      <w:tr w:rsidR="00750D93" w:rsidRPr="005E2F32" w:rsidTr="005E2F32">
        <w:trPr>
          <w:trHeight w:val="472"/>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Identificação do Proponente:</w:t>
            </w:r>
          </w:p>
        </w:tc>
        <w:tc>
          <w:tcPr>
            <w:tcW w:w="6216" w:type="dxa"/>
            <w:gridSpan w:val="3"/>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w:t>
            </w:r>
          </w:p>
        </w:tc>
      </w:tr>
      <w:tr w:rsidR="00750D93" w:rsidRPr="005E2F32" w:rsidTr="005E2F32">
        <w:trPr>
          <w:trHeight w:val="1807"/>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Localização do imóvel:</w:t>
            </w:r>
          </w:p>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color w:val="000000"/>
                <w:sz w:val="24"/>
                <w:szCs w:val="24"/>
                <w:lang w:eastAsia="pt-BR"/>
              </w:rPr>
              <w:t>Descrição minuciosa do imóvel ou do terreno onde se pretende construir, contendo endereço completo e características urbanas, tais como: localização exata no munícipio, facilidade e tipos de acesso, comércio ao redor, rede bancária, proximidade a outros órgãos públicos e demais dados relevantes;</w:t>
            </w:r>
          </w:p>
        </w:tc>
        <w:tc>
          <w:tcPr>
            <w:tcW w:w="6216" w:type="dxa"/>
            <w:gridSpan w:val="3"/>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472"/>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Área construída total: (em m²)</w:t>
            </w:r>
          </w:p>
        </w:tc>
        <w:tc>
          <w:tcPr>
            <w:tcW w:w="6216" w:type="dxa"/>
            <w:gridSpan w:val="3"/>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462"/>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Preço do m²: (em reais)</w:t>
            </w:r>
          </w:p>
        </w:tc>
        <w:tc>
          <w:tcPr>
            <w:tcW w:w="6216" w:type="dxa"/>
            <w:gridSpan w:val="3"/>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5E2F32" w:rsidRPr="005E2F32" w:rsidTr="005E2F32">
        <w:trPr>
          <w:trHeight w:val="472"/>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5E2F32" w:rsidRPr="005E2F32" w:rsidRDefault="005E2F32"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Preço mensal: (em reais)</w:t>
            </w:r>
          </w:p>
        </w:tc>
        <w:tc>
          <w:tcPr>
            <w:tcW w:w="2487" w:type="dxa"/>
            <w:tcBorders>
              <w:top w:val="outset" w:sz="6" w:space="0" w:color="auto"/>
              <w:left w:val="outset" w:sz="6" w:space="0" w:color="auto"/>
              <w:bottom w:val="outset" w:sz="6" w:space="0" w:color="auto"/>
              <w:right w:val="outset" w:sz="6" w:space="0" w:color="auto"/>
            </w:tcBorders>
            <w:vAlign w:val="center"/>
            <w:hideMark/>
          </w:tcPr>
          <w:p w:rsidR="005E2F32" w:rsidRPr="005E2F32" w:rsidRDefault="005E2F32"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r w:rsidRPr="005E2F32">
              <w:rPr>
                <w:rFonts w:ascii="Times New Roman" w:hAnsi="Times New Roman" w:cs="Times New Roman"/>
                <w:color w:val="000000"/>
                <w:sz w:val="24"/>
                <w:szCs w:val="24"/>
              </w:rPr>
              <w:t>Locação: R$ </w:t>
            </w:r>
          </w:p>
        </w:tc>
        <w:tc>
          <w:tcPr>
            <w:tcW w:w="2305" w:type="dxa"/>
            <w:tcBorders>
              <w:top w:val="outset" w:sz="6" w:space="0" w:color="auto"/>
              <w:left w:val="outset" w:sz="6" w:space="0" w:color="auto"/>
              <w:bottom w:val="outset" w:sz="6" w:space="0" w:color="auto"/>
              <w:right w:val="outset" w:sz="6" w:space="0" w:color="auto"/>
            </w:tcBorders>
            <w:vAlign w:val="center"/>
          </w:tcPr>
          <w:p w:rsidR="005E2F32" w:rsidRPr="005E2F32" w:rsidRDefault="005E2F32" w:rsidP="005E2F32">
            <w:pPr>
              <w:spacing w:before="120" w:after="120" w:line="240" w:lineRule="auto"/>
              <w:ind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xml:space="preserve"> </w:t>
            </w:r>
            <w:r w:rsidRPr="005E2F32">
              <w:rPr>
                <w:rStyle w:val="nfase"/>
                <w:rFonts w:ascii="Times New Roman" w:hAnsi="Times New Roman" w:cs="Times New Roman"/>
                <w:color w:val="000000"/>
                <w:sz w:val="24"/>
                <w:szCs w:val="24"/>
              </w:rPr>
              <w:t>Facilities</w:t>
            </w:r>
            <w:r w:rsidRPr="005E2F32">
              <w:rPr>
                <w:rFonts w:ascii="Times New Roman" w:hAnsi="Times New Roman" w:cs="Times New Roman"/>
                <w:color w:val="000000"/>
                <w:sz w:val="24"/>
                <w:szCs w:val="24"/>
              </w:rPr>
              <w:t>: R$</w:t>
            </w:r>
          </w:p>
        </w:tc>
        <w:tc>
          <w:tcPr>
            <w:tcW w:w="1396" w:type="dxa"/>
            <w:tcBorders>
              <w:top w:val="outset" w:sz="6" w:space="0" w:color="auto"/>
              <w:left w:val="outset" w:sz="6" w:space="0" w:color="auto"/>
              <w:bottom w:val="outset" w:sz="6" w:space="0" w:color="auto"/>
              <w:right w:val="outset" w:sz="6" w:space="0" w:color="auto"/>
            </w:tcBorders>
            <w:vAlign w:val="center"/>
          </w:tcPr>
          <w:p w:rsidR="005E2F32" w:rsidRPr="005E2F32" w:rsidRDefault="005E2F32" w:rsidP="005E2F32">
            <w:pPr>
              <w:spacing w:before="120" w:after="120" w:line="240" w:lineRule="auto"/>
              <w:ind w:right="120"/>
              <w:jc w:val="both"/>
              <w:rPr>
                <w:rFonts w:ascii="Times New Roman" w:eastAsia="Times New Roman" w:hAnsi="Times New Roman" w:cs="Times New Roman"/>
                <w:sz w:val="24"/>
                <w:szCs w:val="24"/>
                <w:lang w:eastAsia="pt-BR"/>
              </w:rPr>
            </w:pPr>
            <w:r w:rsidRPr="005E2F32">
              <w:rPr>
                <w:rFonts w:ascii="Times New Roman" w:hAnsi="Times New Roman" w:cs="Times New Roman"/>
                <w:color w:val="000000"/>
                <w:sz w:val="24"/>
                <w:szCs w:val="24"/>
              </w:rPr>
              <w:t>Total: R$</w:t>
            </w:r>
          </w:p>
        </w:tc>
      </w:tr>
      <w:tr w:rsidR="005E2F32" w:rsidRPr="005E2F32" w:rsidTr="005E2F32">
        <w:trPr>
          <w:trHeight w:val="472"/>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5E2F32" w:rsidRPr="005E2F32" w:rsidRDefault="005E2F32"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Preço anual: (em reais)</w:t>
            </w:r>
          </w:p>
        </w:tc>
        <w:tc>
          <w:tcPr>
            <w:tcW w:w="2487" w:type="dxa"/>
            <w:tcBorders>
              <w:top w:val="outset" w:sz="6" w:space="0" w:color="auto"/>
              <w:left w:val="outset" w:sz="6" w:space="0" w:color="auto"/>
              <w:bottom w:val="outset" w:sz="6" w:space="0" w:color="auto"/>
              <w:right w:val="outset" w:sz="6" w:space="0" w:color="auto"/>
            </w:tcBorders>
            <w:vAlign w:val="center"/>
            <w:hideMark/>
          </w:tcPr>
          <w:p w:rsidR="005E2F32" w:rsidRPr="005E2F32" w:rsidRDefault="005E2F32"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hAnsi="Times New Roman" w:cs="Times New Roman"/>
                <w:color w:val="000000"/>
                <w:sz w:val="24"/>
                <w:szCs w:val="24"/>
              </w:rPr>
              <w:t xml:space="preserve"> </w:t>
            </w:r>
            <w:r w:rsidRPr="005E2F32">
              <w:rPr>
                <w:rFonts w:ascii="Times New Roman" w:hAnsi="Times New Roman" w:cs="Times New Roman"/>
                <w:color w:val="000000"/>
                <w:sz w:val="24"/>
                <w:szCs w:val="24"/>
              </w:rPr>
              <w:t>Locação: R$ </w:t>
            </w:r>
            <w:r w:rsidRPr="005E2F32">
              <w:rPr>
                <w:rFonts w:ascii="Times New Roman" w:eastAsia="Times New Roman" w:hAnsi="Times New Roman" w:cs="Times New Roman"/>
                <w:sz w:val="24"/>
                <w:szCs w:val="24"/>
                <w:lang w:eastAsia="pt-BR"/>
              </w:rPr>
              <w:t> </w:t>
            </w:r>
          </w:p>
        </w:tc>
        <w:tc>
          <w:tcPr>
            <w:tcW w:w="2305" w:type="dxa"/>
            <w:tcBorders>
              <w:top w:val="outset" w:sz="6" w:space="0" w:color="auto"/>
              <w:left w:val="outset" w:sz="6" w:space="0" w:color="auto"/>
              <w:bottom w:val="outset" w:sz="6" w:space="0" w:color="auto"/>
              <w:right w:val="outset" w:sz="6" w:space="0" w:color="auto"/>
            </w:tcBorders>
            <w:vAlign w:val="center"/>
          </w:tcPr>
          <w:p w:rsidR="005E2F32" w:rsidRPr="005E2F32" w:rsidRDefault="005E2F32" w:rsidP="005E2F32">
            <w:pPr>
              <w:spacing w:before="120" w:after="120" w:line="240" w:lineRule="auto"/>
              <w:ind w:right="120"/>
              <w:jc w:val="both"/>
              <w:rPr>
                <w:rFonts w:ascii="Times New Roman" w:eastAsia="Times New Roman" w:hAnsi="Times New Roman" w:cs="Times New Roman"/>
                <w:sz w:val="24"/>
                <w:szCs w:val="24"/>
                <w:lang w:eastAsia="pt-BR"/>
              </w:rPr>
            </w:pPr>
            <w:r w:rsidRPr="005E2F32">
              <w:rPr>
                <w:rStyle w:val="nfase"/>
                <w:rFonts w:ascii="Times New Roman" w:hAnsi="Times New Roman" w:cs="Times New Roman"/>
                <w:color w:val="000000"/>
                <w:sz w:val="24"/>
                <w:szCs w:val="24"/>
              </w:rPr>
              <w:t>Facilities</w:t>
            </w:r>
            <w:r w:rsidRPr="005E2F32">
              <w:rPr>
                <w:rFonts w:ascii="Times New Roman" w:hAnsi="Times New Roman" w:cs="Times New Roman"/>
                <w:color w:val="000000"/>
                <w:sz w:val="24"/>
                <w:szCs w:val="24"/>
              </w:rPr>
              <w:t>: R$</w:t>
            </w:r>
          </w:p>
        </w:tc>
        <w:tc>
          <w:tcPr>
            <w:tcW w:w="1396" w:type="dxa"/>
            <w:tcBorders>
              <w:top w:val="outset" w:sz="6" w:space="0" w:color="auto"/>
              <w:left w:val="outset" w:sz="6" w:space="0" w:color="auto"/>
              <w:bottom w:val="outset" w:sz="6" w:space="0" w:color="auto"/>
              <w:right w:val="outset" w:sz="6" w:space="0" w:color="auto"/>
            </w:tcBorders>
            <w:vAlign w:val="center"/>
          </w:tcPr>
          <w:p w:rsidR="005E2F32" w:rsidRPr="005E2F32" w:rsidRDefault="005E2F32" w:rsidP="005E2F32">
            <w:pPr>
              <w:spacing w:before="120" w:after="120" w:line="240" w:lineRule="auto"/>
              <w:ind w:right="120"/>
              <w:jc w:val="both"/>
              <w:rPr>
                <w:rFonts w:ascii="Times New Roman" w:eastAsia="Times New Roman" w:hAnsi="Times New Roman" w:cs="Times New Roman"/>
                <w:sz w:val="24"/>
                <w:szCs w:val="24"/>
                <w:lang w:eastAsia="pt-BR"/>
              </w:rPr>
            </w:pPr>
            <w:r w:rsidRPr="005E2F32">
              <w:rPr>
                <w:rFonts w:ascii="Times New Roman" w:hAnsi="Times New Roman" w:cs="Times New Roman"/>
                <w:color w:val="000000"/>
                <w:sz w:val="24"/>
                <w:szCs w:val="24"/>
              </w:rPr>
              <w:t>Total: R$</w:t>
            </w:r>
          </w:p>
        </w:tc>
      </w:tr>
      <w:tr w:rsidR="005E2F32" w:rsidRPr="005E2F32" w:rsidTr="005E2F32">
        <w:trPr>
          <w:trHeight w:val="472"/>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5E2F32" w:rsidRPr="005E2F32" w:rsidRDefault="005E2F32"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Preço total em 180 meses: (em reais)</w:t>
            </w:r>
          </w:p>
        </w:tc>
        <w:tc>
          <w:tcPr>
            <w:tcW w:w="2487" w:type="dxa"/>
            <w:tcBorders>
              <w:top w:val="outset" w:sz="6" w:space="0" w:color="auto"/>
              <w:left w:val="outset" w:sz="6" w:space="0" w:color="auto"/>
              <w:bottom w:val="outset" w:sz="6" w:space="0" w:color="auto"/>
              <w:right w:val="outset" w:sz="6" w:space="0" w:color="auto"/>
            </w:tcBorders>
            <w:vAlign w:val="center"/>
            <w:hideMark/>
          </w:tcPr>
          <w:p w:rsidR="005E2F32" w:rsidRPr="005E2F32" w:rsidRDefault="005E2F32"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r w:rsidRPr="005E2F32">
              <w:rPr>
                <w:rFonts w:ascii="Times New Roman" w:hAnsi="Times New Roman" w:cs="Times New Roman"/>
                <w:color w:val="000000"/>
                <w:sz w:val="24"/>
                <w:szCs w:val="24"/>
              </w:rPr>
              <w:t>Locação: R$ </w:t>
            </w:r>
          </w:p>
        </w:tc>
        <w:tc>
          <w:tcPr>
            <w:tcW w:w="2305" w:type="dxa"/>
            <w:tcBorders>
              <w:top w:val="outset" w:sz="6" w:space="0" w:color="auto"/>
              <w:left w:val="outset" w:sz="6" w:space="0" w:color="auto"/>
              <w:bottom w:val="outset" w:sz="6" w:space="0" w:color="auto"/>
              <w:right w:val="outset" w:sz="6" w:space="0" w:color="auto"/>
            </w:tcBorders>
            <w:vAlign w:val="center"/>
          </w:tcPr>
          <w:p w:rsidR="005E2F32" w:rsidRPr="005E2F32" w:rsidRDefault="005E2F32" w:rsidP="005E2F32">
            <w:pPr>
              <w:spacing w:before="120" w:after="120" w:line="240" w:lineRule="auto"/>
              <w:ind w:right="120"/>
              <w:jc w:val="both"/>
              <w:rPr>
                <w:rFonts w:ascii="Times New Roman" w:eastAsia="Times New Roman" w:hAnsi="Times New Roman" w:cs="Times New Roman"/>
                <w:sz w:val="24"/>
                <w:szCs w:val="24"/>
                <w:lang w:eastAsia="pt-BR"/>
              </w:rPr>
            </w:pPr>
            <w:r w:rsidRPr="005E2F32">
              <w:rPr>
                <w:rStyle w:val="nfase"/>
                <w:rFonts w:ascii="Times New Roman" w:hAnsi="Times New Roman" w:cs="Times New Roman"/>
                <w:color w:val="000000"/>
                <w:sz w:val="24"/>
                <w:szCs w:val="24"/>
              </w:rPr>
              <w:t>Facilities</w:t>
            </w:r>
            <w:r w:rsidRPr="005E2F32">
              <w:rPr>
                <w:rFonts w:ascii="Times New Roman" w:hAnsi="Times New Roman" w:cs="Times New Roman"/>
                <w:color w:val="000000"/>
                <w:sz w:val="24"/>
                <w:szCs w:val="24"/>
              </w:rPr>
              <w:t>: R$</w:t>
            </w:r>
          </w:p>
        </w:tc>
        <w:tc>
          <w:tcPr>
            <w:tcW w:w="1396" w:type="dxa"/>
            <w:tcBorders>
              <w:top w:val="outset" w:sz="6" w:space="0" w:color="auto"/>
              <w:left w:val="outset" w:sz="6" w:space="0" w:color="auto"/>
              <w:bottom w:val="outset" w:sz="6" w:space="0" w:color="auto"/>
              <w:right w:val="outset" w:sz="6" w:space="0" w:color="auto"/>
            </w:tcBorders>
            <w:vAlign w:val="center"/>
          </w:tcPr>
          <w:p w:rsidR="005E2F32" w:rsidRPr="005E2F32" w:rsidRDefault="005E2F32" w:rsidP="005E2F32">
            <w:pPr>
              <w:spacing w:before="120" w:after="120" w:line="240" w:lineRule="auto"/>
              <w:ind w:right="120"/>
              <w:jc w:val="both"/>
              <w:rPr>
                <w:rFonts w:ascii="Times New Roman" w:eastAsia="Times New Roman" w:hAnsi="Times New Roman" w:cs="Times New Roman"/>
                <w:sz w:val="24"/>
                <w:szCs w:val="24"/>
                <w:lang w:eastAsia="pt-BR"/>
              </w:rPr>
            </w:pPr>
            <w:r w:rsidRPr="005E2F32">
              <w:rPr>
                <w:rFonts w:ascii="Times New Roman" w:hAnsi="Times New Roman" w:cs="Times New Roman"/>
                <w:color w:val="000000"/>
                <w:sz w:val="24"/>
                <w:szCs w:val="24"/>
              </w:rPr>
              <w:t>Total: R$</w:t>
            </w:r>
          </w:p>
        </w:tc>
      </w:tr>
      <w:tr w:rsidR="00750D93" w:rsidRPr="005E2F32" w:rsidTr="005E2F32">
        <w:trPr>
          <w:trHeight w:val="714"/>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Valor do Condomínio (se houver), mensal de R$ ...., já incluso na proposta.</w:t>
            </w:r>
          </w:p>
        </w:tc>
        <w:tc>
          <w:tcPr>
            <w:tcW w:w="6216" w:type="dxa"/>
            <w:gridSpan w:val="3"/>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462"/>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Serviços inclusos no valor do Condomínio, se houver:</w:t>
            </w:r>
          </w:p>
        </w:tc>
        <w:tc>
          <w:tcPr>
            <w:tcW w:w="6216" w:type="dxa"/>
            <w:gridSpan w:val="3"/>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472"/>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Identificação do Proprietário do imóvel:</w:t>
            </w:r>
          </w:p>
        </w:tc>
        <w:tc>
          <w:tcPr>
            <w:tcW w:w="6216" w:type="dxa"/>
            <w:gridSpan w:val="3"/>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472"/>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Telefone e e-mail(s) para Contato:</w:t>
            </w:r>
          </w:p>
        </w:tc>
        <w:tc>
          <w:tcPr>
            <w:tcW w:w="6216" w:type="dxa"/>
            <w:gridSpan w:val="3"/>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956"/>
          <w:tblCellSpacing w:w="7" w:type="dxa"/>
          <w:jc w:val="center"/>
        </w:trPr>
        <w:tc>
          <w:tcPr>
            <w:tcW w:w="394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lastRenderedPageBreak/>
              <w:t>Prazo para entrega das chaves do imóvel: (valor por extenso) dias consecutivos, a contar da assinatura do termo de compromisso.</w:t>
            </w:r>
          </w:p>
        </w:tc>
        <w:tc>
          <w:tcPr>
            <w:tcW w:w="6216" w:type="dxa"/>
            <w:gridSpan w:val="3"/>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bl>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b/>
          <w:bCs/>
          <w:i/>
          <w:iCs/>
          <w:color w:val="000000"/>
          <w:sz w:val="24"/>
          <w:szCs w:val="24"/>
          <w:u w:val="single"/>
          <w:lang w:eastAsia="pt-BR"/>
        </w:rPr>
        <w:t>Demais Informações:</w:t>
      </w:r>
    </w:p>
    <w:tbl>
      <w:tblPr>
        <w:tblW w:w="10206" w:type="dxa"/>
        <w:jc w:val="center"/>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7591"/>
        <w:gridCol w:w="2615"/>
      </w:tblGrid>
      <w:tr w:rsidR="00750D93" w:rsidRPr="005E2F32" w:rsidTr="005E2F32">
        <w:trPr>
          <w:trHeight w:val="76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Ar Condicionado:</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5E2F32">
              <w:rPr>
                <w:rFonts w:ascii="Times New Roman" w:eastAsia="Times New Roman" w:hAnsi="Times New Roman" w:cs="Times New Roman"/>
                <w:sz w:val="24"/>
                <w:szCs w:val="24"/>
                <w:lang w:eastAsia="pt-BR"/>
              </w:rPr>
              <w:t>( )</w:t>
            </w:r>
            <w:proofErr w:type="gramEnd"/>
            <w:r w:rsidRPr="005E2F32">
              <w:rPr>
                <w:rFonts w:ascii="Times New Roman" w:eastAsia="Times New Roman" w:hAnsi="Times New Roman" w:cs="Times New Roman"/>
                <w:sz w:val="24"/>
                <w:szCs w:val="24"/>
                <w:lang w:eastAsia="pt-BR"/>
              </w:rPr>
              <w:t xml:space="preserve"> Central ( ) Split </w:t>
            </w:r>
            <w:proofErr w:type="spellStart"/>
            <w:r w:rsidRPr="005E2F32">
              <w:rPr>
                <w:rFonts w:ascii="Times New Roman" w:eastAsia="Times New Roman" w:hAnsi="Times New Roman" w:cs="Times New Roman"/>
                <w:sz w:val="24"/>
                <w:szCs w:val="24"/>
                <w:lang w:eastAsia="pt-BR"/>
              </w:rPr>
              <w:t>Dutado</w:t>
            </w:r>
            <w:proofErr w:type="spellEnd"/>
            <w:r w:rsidRPr="005E2F32">
              <w:rPr>
                <w:rFonts w:ascii="Times New Roman" w:eastAsia="Times New Roman" w:hAnsi="Times New Roman" w:cs="Times New Roman"/>
                <w:sz w:val="24"/>
                <w:szCs w:val="24"/>
                <w:lang w:eastAsia="pt-BR"/>
              </w:rPr>
              <w:t xml:space="preserve"> ( ) Self </w:t>
            </w:r>
            <w:proofErr w:type="spellStart"/>
            <w:r w:rsidRPr="005E2F32">
              <w:rPr>
                <w:rFonts w:ascii="Times New Roman" w:eastAsia="Times New Roman" w:hAnsi="Times New Roman" w:cs="Times New Roman"/>
                <w:sz w:val="24"/>
                <w:szCs w:val="24"/>
                <w:lang w:eastAsia="pt-BR"/>
              </w:rPr>
              <w:t>Contained</w:t>
            </w:r>
            <w:proofErr w:type="spellEnd"/>
            <w:r w:rsidRPr="005E2F32">
              <w:rPr>
                <w:rFonts w:ascii="Times New Roman" w:eastAsia="Times New Roman" w:hAnsi="Times New Roman" w:cs="Times New Roman"/>
                <w:sz w:val="24"/>
                <w:szCs w:val="24"/>
                <w:lang w:eastAsia="pt-BR"/>
              </w:rPr>
              <w:t xml:space="preserve"> ( ) Outro: _</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Sanitários: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Copas: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Vagas de Garagem: (número de vagas fixas + avulsas)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Quantidade de Elevadores: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Sistema de Controle de Acessos de Usuários: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5E2F32">
              <w:rPr>
                <w:rFonts w:ascii="Times New Roman" w:eastAsia="Times New Roman" w:hAnsi="Times New Roman" w:cs="Times New Roman"/>
                <w:sz w:val="24"/>
                <w:szCs w:val="24"/>
                <w:lang w:eastAsia="pt-BR"/>
              </w:rPr>
              <w:t>( )</w:t>
            </w:r>
            <w:proofErr w:type="gramEnd"/>
            <w:r w:rsidRPr="005E2F32">
              <w:rPr>
                <w:rFonts w:ascii="Times New Roman" w:eastAsia="Times New Roman" w:hAnsi="Times New Roman" w:cs="Times New Roman"/>
                <w:sz w:val="24"/>
                <w:szCs w:val="24"/>
                <w:lang w:eastAsia="pt-BR"/>
              </w:rPr>
              <w:t xml:space="preserve"> Sim ( ) Não</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Sistema de Controle de Acessos de Visitantes com Identificação: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5E2F32">
              <w:rPr>
                <w:rFonts w:ascii="Times New Roman" w:eastAsia="Times New Roman" w:hAnsi="Times New Roman" w:cs="Times New Roman"/>
                <w:sz w:val="24"/>
                <w:szCs w:val="24"/>
                <w:lang w:eastAsia="pt-BR"/>
              </w:rPr>
              <w:t>( )</w:t>
            </w:r>
            <w:proofErr w:type="gramEnd"/>
            <w:r w:rsidRPr="005E2F32">
              <w:rPr>
                <w:rFonts w:ascii="Times New Roman" w:eastAsia="Times New Roman" w:hAnsi="Times New Roman" w:cs="Times New Roman"/>
                <w:sz w:val="24"/>
                <w:szCs w:val="24"/>
                <w:lang w:eastAsia="pt-BR"/>
              </w:rPr>
              <w:t xml:space="preserve"> Sim ( ) Não</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Circuito Fechado de TV (CFTV):</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5E2F32">
              <w:rPr>
                <w:rFonts w:ascii="Times New Roman" w:eastAsia="Times New Roman" w:hAnsi="Times New Roman" w:cs="Times New Roman"/>
                <w:sz w:val="24"/>
                <w:szCs w:val="24"/>
                <w:lang w:eastAsia="pt-BR"/>
              </w:rPr>
              <w:t>( )</w:t>
            </w:r>
            <w:proofErr w:type="gramEnd"/>
            <w:r w:rsidRPr="005E2F32">
              <w:rPr>
                <w:rFonts w:ascii="Times New Roman" w:eastAsia="Times New Roman" w:hAnsi="Times New Roman" w:cs="Times New Roman"/>
                <w:sz w:val="24"/>
                <w:szCs w:val="24"/>
                <w:lang w:eastAsia="pt-BR"/>
              </w:rPr>
              <w:t xml:space="preserve"> Sim ( ) Não</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Placas Fotovoltaicas: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5E2F32">
              <w:rPr>
                <w:rFonts w:ascii="Times New Roman" w:eastAsia="Times New Roman" w:hAnsi="Times New Roman" w:cs="Times New Roman"/>
                <w:sz w:val="24"/>
                <w:szCs w:val="24"/>
                <w:lang w:eastAsia="pt-BR"/>
              </w:rPr>
              <w:t>( )</w:t>
            </w:r>
            <w:proofErr w:type="gramEnd"/>
            <w:r w:rsidRPr="005E2F32">
              <w:rPr>
                <w:rFonts w:ascii="Times New Roman" w:eastAsia="Times New Roman" w:hAnsi="Times New Roman" w:cs="Times New Roman"/>
                <w:sz w:val="24"/>
                <w:szCs w:val="24"/>
                <w:lang w:eastAsia="pt-BR"/>
              </w:rPr>
              <w:t xml:space="preserve"> Sim ( ) Não</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A edificação cumpre as exigências de acessibilidade (NBR 9050)</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5E2F32">
              <w:rPr>
                <w:rFonts w:ascii="Times New Roman" w:eastAsia="Times New Roman" w:hAnsi="Times New Roman" w:cs="Times New Roman"/>
                <w:sz w:val="24"/>
                <w:szCs w:val="24"/>
                <w:lang w:eastAsia="pt-BR"/>
              </w:rPr>
              <w:t>( )</w:t>
            </w:r>
            <w:proofErr w:type="gramEnd"/>
            <w:r w:rsidRPr="005E2F32">
              <w:rPr>
                <w:rFonts w:ascii="Times New Roman" w:eastAsia="Times New Roman" w:hAnsi="Times New Roman" w:cs="Times New Roman"/>
                <w:sz w:val="24"/>
                <w:szCs w:val="24"/>
                <w:lang w:eastAsia="pt-BR"/>
              </w:rPr>
              <w:t xml:space="preserve"> Sim ( ) Não</w:t>
            </w:r>
          </w:p>
        </w:tc>
      </w:tr>
      <w:tr w:rsidR="00750D93" w:rsidRPr="005E2F32" w:rsidTr="005E2F32">
        <w:trPr>
          <w:trHeight w:val="75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Orientação da maioria das aberturas em relação ao sol:</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5E2F32">
              <w:rPr>
                <w:rFonts w:ascii="Times New Roman" w:eastAsia="Times New Roman" w:hAnsi="Times New Roman" w:cs="Times New Roman"/>
                <w:sz w:val="24"/>
                <w:szCs w:val="24"/>
                <w:lang w:eastAsia="pt-BR"/>
              </w:rPr>
              <w:t>( )</w:t>
            </w:r>
            <w:proofErr w:type="gramEnd"/>
            <w:r w:rsidRPr="005E2F32">
              <w:rPr>
                <w:rFonts w:ascii="Times New Roman" w:eastAsia="Times New Roman" w:hAnsi="Times New Roman" w:cs="Times New Roman"/>
                <w:sz w:val="24"/>
                <w:szCs w:val="24"/>
                <w:lang w:eastAsia="pt-BR"/>
              </w:rPr>
              <w:t xml:space="preserve"> Norte ( ) Sul ( ) Leste ( ) Oeste</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Possui "Habite-se"? </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5E2F32">
              <w:rPr>
                <w:rFonts w:ascii="Times New Roman" w:eastAsia="Times New Roman" w:hAnsi="Times New Roman" w:cs="Times New Roman"/>
                <w:sz w:val="24"/>
                <w:szCs w:val="24"/>
                <w:lang w:eastAsia="pt-BR"/>
              </w:rPr>
              <w:t>( )</w:t>
            </w:r>
            <w:proofErr w:type="gramEnd"/>
            <w:r w:rsidRPr="005E2F32">
              <w:rPr>
                <w:rFonts w:ascii="Times New Roman" w:eastAsia="Times New Roman" w:hAnsi="Times New Roman" w:cs="Times New Roman"/>
                <w:sz w:val="24"/>
                <w:szCs w:val="24"/>
                <w:lang w:eastAsia="pt-BR"/>
              </w:rPr>
              <w:t xml:space="preserve"> Sim ( ) Não</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Possui “AVCB”?</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proofErr w:type="gramStart"/>
            <w:r w:rsidRPr="005E2F32">
              <w:rPr>
                <w:rFonts w:ascii="Times New Roman" w:eastAsia="Times New Roman" w:hAnsi="Times New Roman" w:cs="Times New Roman"/>
                <w:sz w:val="24"/>
                <w:szCs w:val="24"/>
                <w:lang w:eastAsia="pt-BR"/>
              </w:rPr>
              <w:t>( )</w:t>
            </w:r>
            <w:proofErr w:type="gramEnd"/>
            <w:r w:rsidRPr="005E2F32">
              <w:rPr>
                <w:rFonts w:ascii="Times New Roman" w:eastAsia="Times New Roman" w:hAnsi="Times New Roman" w:cs="Times New Roman"/>
                <w:sz w:val="24"/>
                <w:szCs w:val="24"/>
                <w:lang w:eastAsia="pt-BR"/>
              </w:rPr>
              <w:t xml:space="preserve"> Sim ( ) Não</w:t>
            </w:r>
          </w:p>
        </w:tc>
      </w:tr>
      <w:tr w:rsidR="00750D93" w:rsidRPr="005E2F32" w:rsidTr="005E2F32">
        <w:trPr>
          <w:trHeight w:val="76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Identificação do tipo de via e condições do logradouro (via duplicada, via de mão dupla ou não, tipo de pavimentação,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76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Se há ou não ofertas de vagas de estacionamento ao longo da via nas proximidades do imóvel ou terreno</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49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Distância aproximada de cabeamento em fibra ótica para acesso a rede de internet: </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102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lastRenderedPageBreak/>
              <w:t>Descrição das instalações existentes (se for o caso) e das adaptações eventualmente propostas (civil, elétrica, climatização, elevadores, detecção e combate a incêndio, acessibilidade, controle de acesso, etc.): </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75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color w:val="000000"/>
                <w:sz w:val="24"/>
                <w:szCs w:val="24"/>
                <w:lang w:eastAsia="pt-BR"/>
              </w:rPr>
              <w:t>Fotos do imóvel ou terreno, identificando fachadas, laterais, áreas internas e estacionamentos, folders e acessos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r w:rsidR="00750D93" w:rsidRPr="005E2F32" w:rsidTr="005E2F32">
        <w:trPr>
          <w:trHeight w:val="500"/>
          <w:tblCellSpacing w:w="7" w:type="dxa"/>
          <w:jc w:val="center"/>
        </w:trPr>
        <w:tc>
          <w:tcPr>
            <w:tcW w:w="7570" w:type="dxa"/>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Outras:</w:t>
            </w:r>
          </w:p>
        </w:tc>
        <w:tc>
          <w:tcPr>
            <w:tcW w:w="0" w:type="auto"/>
            <w:tcBorders>
              <w:top w:val="outset" w:sz="6" w:space="0" w:color="auto"/>
              <w:left w:val="outset" w:sz="6" w:space="0" w:color="auto"/>
              <w:bottom w:val="outset" w:sz="6" w:space="0" w:color="auto"/>
              <w:right w:val="outset" w:sz="6" w:space="0" w:color="auto"/>
            </w:tcBorders>
            <w:vAlign w:val="center"/>
            <w:hideMark/>
          </w:tcPr>
          <w:p w:rsidR="00750D93" w:rsidRPr="005E2F32" w:rsidRDefault="00750D93" w:rsidP="00750D93">
            <w:pPr>
              <w:spacing w:before="120" w:after="120" w:line="240" w:lineRule="auto"/>
              <w:ind w:left="120" w:right="120"/>
              <w:jc w:val="both"/>
              <w:rPr>
                <w:rFonts w:ascii="Times New Roman" w:eastAsia="Times New Roman" w:hAnsi="Times New Roman" w:cs="Times New Roman"/>
                <w:sz w:val="24"/>
                <w:szCs w:val="24"/>
                <w:lang w:eastAsia="pt-BR"/>
              </w:rPr>
            </w:pPr>
            <w:r w:rsidRPr="005E2F32">
              <w:rPr>
                <w:rFonts w:ascii="Times New Roman" w:eastAsia="Times New Roman" w:hAnsi="Times New Roman" w:cs="Times New Roman"/>
                <w:sz w:val="24"/>
                <w:szCs w:val="24"/>
                <w:lang w:eastAsia="pt-BR"/>
              </w:rPr>
              <w:t> </w:t>
            </w:r>
          </w:p>
        </w:tc>
      </w:tr>
    </w:tbl>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p w:rsidR="00750D93" w:rsidRPr="005E2F32" w:rsidRDefault="00750D93" w:rsidP="00750D9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b/>
          <w:bCs/>
          <w:color w:val="000000"/>
          <w:sz w:val="24"/>
          <w:szCs w:val="24"/>
          <w:lang w:eastAsia="pt-BR"/>
        </w:rPr>
        <w:t>Obs. 1. Descrever as especificações do imóvel com apresentação de Memorial Descritivo e apresentar os desenhos de arquitetura;</w:t>
      </w:r>
    </w:p>
    <w:p w:rsidR="00750D93" w:rsidRPr="005E2F32" w:rsidRDefault="00750D93" w:rsidP="00750D9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b/>
          <w:bCs/>
          <w:color w:val="000000"/>
          <w:sz w:val="24"/>
          <w:szCs w:val="24"/>
          <w:lang w:eastAsia="pt-BR"/>
        </w:rPr>
        <w:t>Obs. 2. Vide item 5 do Edital de Chamamento.</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p w:rsidR="00750D93" w:rsidRPr="005E2F32" w:rsidRDefault="00750D93" w:rsidP="00750D93">
      <w:pPr>
        <w:spacing w:before="120" w:after="120" w:line="240" w:lineRule="auto"/>
        <w:ind w:left="12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O proponente DECLARA que:</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1. Esta proposta corresponde exatamente às exigências contidas no Edital e seus Anexos, às quais adere formalmente;</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2. Para a sua participação no chamamento não incorreu na prática de atos lesivos à Administração Pública, elencados no art. 5°, IV, da Lei n° 12.846/13, estando ciente das penalidades a que ficará sujeito no caso de cometimento de tais atos;</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3. Está ciente e concorda com as condições deste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4. Não mantém vínculo de natureza técnica, comercial, econômica, financeira, trabalhista ou civil com dirigente do órgão ou entidade contratante ou com agente público que desempenhe função no certame ou atue na fiscalização ou na gestão do contrato, ou que deles seja cônjuge, companheiro ou parente em linha reta, colateral ou por afinidade, até o terceiro grau, tampouco com servidor, empregado ou ocupante de cargo em comissão do órgão ou entidade contratante ou responsável pelo presente chamamento público;</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5. Inexistem fatos impeditivos para a sua habilitação no presente processo licitatório, ciente da obrigatoriedade de declarar ocorrências posteriores.</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6. Não emprega menor de 18 anos em trabalho noturno, perigoso ou insalubre e não emprega menor de 16 anos, salvo menor, a partir de 14 anos, na condição de aprendiz, nos termos do </w:t>
      </w:r>
      <w:hyperlink r:id="rId4" w:anchor="art7" w:tgtFrame="_blank" w:history="1">
        <w:r w:rsidRPr="005E2F32">
          <w:rPr>
            <w:rFonts w:ascii="Times New Roman" w:eastAsia="Times New Roman" w:hAnsi="Times New Roman" w:cs="Times New Roman"/>
            <w:color w:val="0000FF"/>
            <w:sz w:val="24"/>
            <w:szCs w:val="24"/>
            <w:u w:val="single"/>
            <w:lang w:eastAsia="pt-BR"/>
          </w:rPr>
          <w:t>artigo 7°, XXXIII, da Constituição</w:t>
        </w:r>
      </w:hyperlink>
      <w:r w:rsidRPr="005E2F32">
        <w:rPr>
          <w:rFonts w:ascii="Times New Roman" w:eastAsia="Times New Roman" w:hAnsi="Times New Roman" w:cs="Times New Roman"/>
          <w:color w:val="000000"/>
          <w:sz w:val="24"/>
          <w:szCs w:val="24"/>
          <w:lang w:eastAsia="pt-BR"/>
        </w:rPr>
        <w:t>, nos termos da Lei 9.854, 1999.</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7. Não possui empregados executando trabalho degradante ou forçado, observando o disposto nos </w:t>
      </w:r>
      <w:hyperlink r:id="rId5" w:tgtFrame="_blank" w:history="1">
        <w:r w:rsidRPr="005E2F32">
          <w:rPr>
            <w:rFonts w:ascii="Times New Roman" w:eastAsia="Times New Roman" w:hAnsi="Times New Roman" w:cs="Times New Roman"/>
            <w:color w:val="0000FF"/>
            <w:sz w:val="24"/>
            <w:szCs w:val="24"/>
            <w:u w:val="single"/>
            <w:lang w:eastAsia="pt-BR"/>
          </w:rPr>
          <w:t>incisos III e IV do art. 1º e no inciso III do art. 5º da Constituição Federal</w:t>
        </w:r>
      </w:hyperlink>
      <w:r w:rsidRPr="005E2F32">
        <w:rPr>
          <w:rFonts w:ascii="Times New Roman" w:eastAsia="Times New Roman" w:hAnsi="Times New Roman" w:cs="Times New Roman"/>
          <w:color w:val="000000"/>
          <w:sz w:val="24"/>
          <w:szCs w:val="24"/>
          <w:lang w:eastAsia="pt-BR"/>
        </w:rPr>
        <w:t>.</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8. Não está sob pena de interdição temporária de direitos de que trata o art. 10 da Lei nº 9.605, de 12/02/98.</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lastRenderedPageBreak/>
        <w:t>9. Não há qualquer impedimento de ordem jurídica capaz de colocar em risco a futura locação </w:t>
      </w:r>
      <w:r w:rsidRPr="005E2F32">
        <w:rPr>
          <w:rFonts w:ascii="Times New Roman" w:eastAsia="Times New Roman" w:hAnsi="Times New Roman" w:cs="Times New Roman"/>
          <w:color w:val="E74C3C"/>
          <w:sz w:val="24"/>
          <w:szCs w:val="24"/>
          <w:lang w:eastAsia="pt-BR"/>
        </w:rPr>
        <w:t>(caso exista algum impedimento, prestar os esclarecimentos, cabíveis, inclusive com a juntada da documentação pertinente, para fins de avaliação);</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10. Executará os serviços de </w:t>
      </w:r>
      <w:r w:rsidRPr="005E2F32">
        <w:rPr>
          <w:rFonts w:ascii="Times New Roman" w:eastAsia="Times New Roman" w:hAnsi="Times New Roman" w:cs="Times New Roman"/>
          <w:color w:val="E74C3C"/>
          <w:sz w:val="24"/>
          <w:szCs w:val="24"/>
          <w:lang w:eastAsia="pt-BR"/>
        </w:rPr>
        <w:t>construção e/ou adaptação</w:t>
      </w:r>
      <w:r w:rsidRPr="005E2F32">
        <w:rPr>
          <w:rFonts w:ascii="Times New Roman" w:eastAsia="Times New Roman" w:hAnsi="Times New Roman" w:cs="Times New Roman"/>
          <w:color w:val="000000"/>
          <w:sz w:val="24"/>
          <w:szCs w:val="24"/>
          <w:lang w:eastAsia="pt-BR"/>
        </w:rPr>
        <w:t> do imóvel a(o) pessoa jurídica ....... </w:t>
      </w:r>
      <w:r w:rsidRPr="005E2F32">
        <w:rPr>
          <w:rFonts w:ascii="Times New Roman" w:eastAsia="Times New Roman" w:hAnsi="Times New Roman" w:cs="Times New Roman"/>
          <w:color w:val="E74C3C"/>
          <w:sz w:val="24"/>
          <w:szCs w:val="24"/>
          <w:lang w:eastAsia="pt-BR"/>
        </w:rPr>
        <w:t>(indicar o responsável)</w:t>
      </w:r>
      <w:r w:rsidRPr="005E2F32">
        <w:rPr>
          <w:rFonts w:ascii="Times New Roman" w:eastAsia="Times New Roman" w:hAnsi="Times New Roman" w:cs="Times New Roman"/>
          <w:color w:val="000000"/>
          <w:sz w:val="24"/>
          <w:szCs w:val="24"/>
          <w:lang w:eastAsia="pt-BR"/>
        </w:rPr>
        <w:t>.</w:t>
      </w:r>
    </w:p>
    <w:p w:rsidR="00750D93" w:rsidRPr="005E2F32" w:rsidRDefault="00750D93" w:rsidP="00750D93">
      <w:pPr>
        <w:spacing w:before="120" w:after="120" w:line="240" w:lineRule="auto"/>
        <w:ind w:left="600" w:right="120"/>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xml:space="preserve">11. Proposta válida </w:t>
      </w:r>
      <w:proofErr w:type="gramStart"/>
      <w:r w:rsidRPr="005E2F32">
        <w:rPr>
          <w:rFonts w:ascii="Times New Roman" w:eastAsia="Times New Roman" w:hAnsi="Times New Roman" w:cs="Times New Roman"/>
          <w:color w:val="000000"/>
          <w:sz w:val="24"/>
          <w:szCs w:val="24"/>
          <w:lang w:eastAsia="pt-BR"/>
        </w:rPr>
        <w:t>por  _</w:t>
      </w:r>
      <w:proofErr w:type="gramEnd"/>
      <w:r w:rsidRPr="005E2F32">
        <w:rPr>
          <w:rFonts w:ascii="Times New Roman" w:eastAsia="Times New Roman" w:hAnsi="Times New Roman" w:cs="Times New Roman"/>
          <w:color w:val="000000"/>
          <w:sz w:val="24"/>
          <w:szCs w:val="24"/>
          <w:lang w:eastAsia="pt-BR"/>
        </w:rPr>
        <w:t>___  dias, (mínimo de 90 dias), a contar da data de sua apresentação.</w:t>
      </w:r>
    </w:p>
    <w:p w:rsidR="00750D93" w:rsidRPr="005E2F32" w:rsidRDefault="00750D93" w:rsidP="00750D93">
      <w:pPr>
        <w:spacing w:before="15" w:after="0" w:line="240" w:lineRule="auto"/>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p w:rsidR="00750D93" w:rsidRPr="005E2F32" w:rsidRDefault="00750D93" w:rsidP="00750D93">
      <w:pPr>
        <w:spacing w:after="0" w:line="240" w:lineRule="auto"/>
        <w:ind w:left="405"/>
        <w:jc w:val="right"/>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Local e data.</w:t>
      </w:r>
    </w:p>
    <w:p w:rsidR="00750D93" w:rsidRPr="005E2F32" w:rsidRDefault="00750D93" w:rsidP="00750D93">
      <w:pPr>
        <w:spacing w:after="0" w:line="240" w:lineRule="auto"/>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p w:rsidR="00750D93" w:rsidRPr="005E2F32" w:rsidRDefault="00750D93" w:rsidP="00750D93">
      <w:pPr>
        <w:spacing w:after="0" w:line="240" w:lineRule="auto"/>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p w:rsidR="00750D93" w:rsidRPr="005E2F32" w:rsidRDefault="00750D93" w:rsidP="00750D93">
      <w:pPr>
        <w:spacing w:before="15" w:after="0" w:line="240" w:lineRule="auto"/>
        <w:jc w:val="both"/>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 </w:t>
      </w:r>
    </w:p>
    <w:p w:rsidR="00750D93" w:rsidRPr="005E2F32" w:rsidRDefault="00750D93" w:rsidP="00750D93">
      <w:pPr>
        <w:spacing w:after="0" w:line="240" w:lineRule="auto"/>
        <w:ind w:right="675"/>
        <w:jc w:val="center"/>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Assinatura</w:t>
      </w:r>
      <w:bookmarkStart w:id="0" w:name="_GoBack"/>
      <w:bookmarkEnd w:id="0"/>
    </w:p>
    <w:p w:rsidR="00750D93" w:rsidRPr="005E2F32" w:rsidRDefault="00750D93" w:rsidP="00750D93">
      <w:pPr>
        <w:spacing w:after="0" w:line="240" w:lineRule="auto"/>
        <w:ind w:right="675"/>
        <w:jc w:val="center"/>
        <w:rPr>
          <w:rFonts w:ascii="Times New Roman" w:eastAsia="Times New Roman" w:hAnsi="Times New Roman" w:cs="Times New Roman"/>
          <w:color w:val="000000"/>
          <w:sz w:val="24"/>
          <w:szCs w:val="24"/>
          <w:lang w:eastAsia="pt-BR"/>
        </w:rPr>
      </w:pPr>
      <w:r w:rsidRPr="005E2F32">
        <w:rPr>
          <w:rFonts w:ascii="Times New Roman" w:eastAsia="Times New Roman" w:hAnsi="Times New Roman" w:cs="Times New Roman"/>
          <w:color w:val="000000"/>
          <w:sz w:val="24"/>
          <w:szCs w:val="24"/>
          <w:lang w:eastAsia="pt-BR"/>
        </w:rPr>
        <w:t>(Proprietário/Representante legal)</w:t>
      </w:r>
    </w:p>
    <w:p w:rsidR="00593DFB" w:rsidRPr="005E2F32" w:rsidRDefault="005E2F32">
      <w:pPr>
        <w:rPr>
          <w:rFonts w:ascii="Times New Roman" w:hAnsi="Times New Roman" w:cs="Times New Roman"/>
          <w:sz w:val="24"/>
          <w:szCs w:val="24"/>
        </w:rPr>
      </w:pPr>
    </w:p>
    <w:sectPr w:rsidR="00593DFB" w:rsidRPr="005E2F32" w:rsidSect="005E2F32">
      <w:pgSz w:w="11906" w:h="16838"/>
      <w:pgMar w:top="1417" w:right="849"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0D93"/>
    <w:rsid w:val="00051C41"/>
    <w:rsid w:val="002F2BC4"/>
    <w:rsid w:val="00391C38"/>
    <w:rsid w:val="005E2F32"/>
    <w:rsid w:val="00750D93"/>
    <w:rsid w:val="008E560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FD6DB"/>
  <w15:chartTrackingRefBased/>
  <w15:docId w15:val="{D1229BC8-FDF6-4538-943A-4E01DC128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extocentralizado">
    <w:name w:val="texto_centralizado"/>
    <w:basedOn w:val="Normal"/>
    <w:rsid w:val="00750D9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50D93"/>
    <w:rPr>
      <w:b/>
      <w:bCs/>
    </w:rPr>
  </w:style>
  <w:style w:type="character" w:customStyle="1" w:styleId="dark-mode-color-black">
    <w:name w:val="dark-mode-color-black"/>
    <w:basedOn w:val="Fontepargpadro"/>
    <w:rsid w:val="00750D93"/>
  </w:style>
  <w:style w:type="paragraph" w:customStyle="1" w:styleId="textojustificado">
    <w:name w:val="texto_justificado"/>
    <w:basedOn w:val="Normal"/>
    <w:rsid w:val="00750D9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textojustificado1">
    <w:name w:val="texto_justificado1"/>
    <w:basedOn w:val="Fontepargpadro"/>
    <w:rsid w:val="00750D93"/>
  </w:style>
  <w:style w:type="character" w:styleId="Hyperlink">
    <w:name w:val="Hyperlink"/>
    <w:basedOn w:val="Fontepargpadro"/>
    <w:uiPriority w:val="99"/>
    <w:semiHidden/>
    <w:unhideWhenUsed/>
    <w:rsid w:val="00750D93"/>
    <w:rPr>
      <w:color w:val="0000FF"/>
      <w:u w:val="single"/>
    </w:rPr>
  </w:style>
  <w:style w:type="paragraph" w:styleId="NormalWeb">
    <w:name w:val="Normal (Web)"/>
    <w:basedOn w:val="Normal"/>
    <w:uiPriority w:val="99"/>
    <w:semiHidden/>
    <w:unhideWhenUsed/>
    <w:rsid w:val="00750D9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nfase">
    <w:name w:val="Emphasis"/>
    <w:basedOn w:val="Fontepargpadro"/>
    <w:uiPriority w:val="20"/>
    <w:qFormat/>
    <w:rsid w:val="005E2F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17253">
      <w:bodyDiv w:val="1"/>
      <w:marLeft w:val="0"/>
      <w:marRight w:val="0"/>
      <w:marTop w:val="0"/>
      <w:marBottom w:val="0"/>
      <w:divBdr>
        <w:top w:val="none" w:sz="0" w:space="0" w:color="auto"/>
        <w:left w:val="none" w:sz="0" w:space="0" w:color="auto"/>
        <w:bottom w:val="none" w:sz="0" w:space="0" w:color="auto"/>
        <w:right w:val="none" w:sz="0" w:space="0" w:color="auto"/>
      </w:divBdr>
      <w:divsChild>
        <w:div w:id="1119714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lanalto.gov.br/ccivil_03/constituicao/constituicaocompilado.htm" TargetMode="External"/><Relationship Id="rId4" Type="http://schemas.openxmlformats.org/officeDocument/2006/relationships/hyperlink" Target="https://www.planalto.gov.br/ccivil_03/constituicao/constituicaocompilado.htm"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901</Words>
  <Characters>4868</Characters>
  <Application>Microsoft Office Word</Application>
  <DocSecurity>0</DocSecurity>
  <Lines>40</Lines>
  <Paragraphs>11</Paragraphs>
  <ScaleCrop>false</ScaleCrop>
  <Company>Policia Federal</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Laira Giacomett de Carvalho</dc:creator>
  <cp:keywords/>
  <dc:description/>
  <cp:lastModifiedBy>Laira Giacomett de Carvalho</cp:lastModifiedBy>
  <cp:revision>2</cp:revision>
  <dcterms:created xsi:type="dcterms:W3CDTF">2023-08-29T21:28:00Z</dcterms:created>
  <dcterms:modified xsi:type="dcterms:W3CDTF">2023-09-08T22:39:00Z</dcterms:modified>
</cp:coreProperties>
</file>